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F78" w:rsidRDefault="00E75121" w:rsidP="00E75121">
      <w:pPr>
        <w:wordWrap w:val="0"/>
        <w:jc w:val="right"/>
      </w:pPr>
      <w:r>
        <w:rPr>
          <w:rFonts w:hint="eastAsia"/>
        </w:rPr>
        <w:t xml:space="preserve">〈鑑不要〉　</w:t>
      </w:r>
    </w:p>
    <w:p w:rsidR="00152B46" w:rsidRDefault="00152B46" w:rsidP="00152B46">
      <w:pPr>
        <w:jc w:val="right"/>
      </w:pPr>
    </w:p>
    <w:p w:rsidR="00726F78" w:rsidRPr="0019098F" w:rsidRDefault="00F05A28">
      <w:pPr>
        <w:jc w:val="righ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ＦＡＸ番号　０１６７</w:t>
      </w:r>
      <w:r w:rsidR="008137F9">
        <w:rPr>
          <w:rFonts w:ascii="游明朝" w:eastAsia="游明朝" w:hAnsi="游明朝" w:hint="eastAsia"/>
        </w:rPr>
        <w:t>-</w:t>
      </w:r>
      <w:r>
        <w:rPr>
          <w:rFonts w:ascii="游明朝" w:eastAsia="游明朝" w:hAnsi="游明朝" w:hint="eastAsia"/>
        </w:rPr>
        <w:t>２２</w:t>
      </w:r>
      <w:r w:rsidR="008137F9">
        <w:rPr>
          <w:rFonts w:ascii="游明朝" w:eastAsia="游明朝" w:hAnsi="游明朝" w:hint="eastAsia"/>
        </w:rPr>
        <w:t>-</w:t>
      </w:r>
      <w:r>
        <w:rPr>
          <w:rFonts w:ascii="游明朝" w:eastAsia="游明朝" w:hAnsi="游明朝" w:hint="eastAsia"/>
        </w:rPr>
        <w:t>２５９４　北海道富良野緑峰高等学校　杉田　慎二</w:t>
      </w:r>
      <w:r w:rsidR="0019098F">
        <w:rPr>
          <w:rFonts w:ascii="游明朝" w:eastAsia="游明朝" w:hAnsi="游明朝" w:hint="eastAsia"/>
        </w:rPr>
        <w:t xml:space="preserve">　</w:t>
      </w:r>
      <w:r w:rsidR="00E17ED6">
        <w:rPr>
          <w:rFonts w:ascii="游明朝" w:eastAsia="游明朝" w:hAnsi="游明朝" w:hint="eastAsia"/>
        </w:rPr>
        <w:t>宛</w:t>
      </w:r>
    </w:p>
    <w:p w:rsidR="00726F78" w:rsidRPr="0019098F" w:rsidRDefault="00726F78">
      <w:pPr>
        <w:jc w:val="left"/>
        <w:rPr>
          <w:rFonts w:asciiTheme="majorEastAsia" w:eastAsiaTheme="majorEastAsia" w:hAnsiTheme="majorEastAsia"/>
        </w:rPr>
      </w:pPr>
    </w:p>
    <w:p w:rsidR="00726F78" w:rsidRPr="0019098F" w:rsidRDefault="0019098F">
      <w:pPr>
        <w:jc w:val="left"/>
        <w:rPr>
          <w:rFonts w:ascii="ＤＦ平成ゴシック体W5" w:eastAsia="ＤＦ平成ゴシック体W5" w:hAnsi="ＤＦ平成ゴシック体W5"/>
          <w:sz w:val="32"/>
        </w:rPr>
      </w:pPr>
      <w:r>
        <w:rPr>
          <w:rFonts w:ascii="ＤＦ平成ゴシック体W5" w:eastAsia="ＤＦ平成ゴシック体W5" w:hAnsi="ＤＦ平成ゴシック体W5" w:hint="eastAsia"/>
          <w:sz w:val="32"/>
        </w:rPr>
        <w:t>送信元　（</w:t>
      </w:r>
      <w:r w:rsidR="00F05A28">
        <w:rPr>
          <w:rFonts w:ascii="ＤＦ平成ゴシック体W5" w:eastAsia="ＤＦ平成ゴシック体W5" w:hAnsi="ＤＦ平成ゴシック体W5" w:hint="eastAsia"/>
          <w:sz w:val="32"/>
        </w:rPr>
        <w:t xml:space="preserve">　　　　　　</w:t>
      </w:r>
      <w:r>
        <w:rPr>
          <w:rFonts w:ascii="ＤＦ平成ゴシック体W5" w:eastAsia="ＤＦ平成ゴシック体W5" w:hAnsi="ＤＦ平成ゴシック体W5" w:hint="eastAsia"/>
          <w:sz w:val="32"/>
        </w:rPr>
        <w:t xml:space="preserve">　）高等学校</w:t>
      </w:r>
    </w:p>
    <w:p w:rsidR="00152B46" w:rsidRDefault="00152B46">
      <w:pPr>
        <w:spacing w:line="600" w:lineRule="exact"/>
        <w:jc w:val="center"/>
        <w:rPr>
          <w:rFonts w:ascii="ＤＦ平成ゴシック体W5" w:eastAsia="ＤＦ平成ゴシック体W5" w:hAnsi="ＤＦ平成ゴシック体W5"/>
          <w:sz w:val="44"/>
        </w:rPr>
      </w:pPr>
      <w:r w:rsidRPr="0019098F">
        <w:rPr>
          <w:rFonts w:ascii="ＤＦ平成ゴシック体W5" w:eastAsia="ＤＦ平成ゴシック体W5" w:hAnsi="ＤＦ平成ゴシック体W5"/>
          <w:noProof/>
          <w:sz w:val="44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5655A8CF">
                <wp:simplePos x="0" y="0"/>
                <wp:positionH relativeFrom="column">
                  <wp:posOffset>-16510</wp:posOffset>
                </wp:positionH>
                <wp:positionV relativeFrom="paragraph">
                  <wp:posOffset>259715</wp:posOffset>
                </wp:positionV>
                <wp:extent cx="6429375" cy="0"/>
                <wp:effectExtent l="19050" t="21590" r="19050" b="260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937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30A21A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1.3pt;margin-top:20.45pt;width:506.25pt;height:0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4PZHwIAADwEAAAOAAAAZHJzL2Uyb0RvYy54bWysU02P2jAQvVfqf7B8hySQZS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CZhPINxBURVamtDg/SoXs2Lpt8dUrrqiGp5DH47GcjNQkbyLiVcnIEiu+GzZhBDAD/O&#10;6tjYPkDCFNAxSnK6ScKPHlH4OMsni+njA0b06ktIcU001vlPXPcoGCV23hLRdr7SSoHw2maxDDm8&#10;OB9okeKaEKoqvRFSRv2lQkOJp/MsTWOG01Kw4A1xzra7Slp0IGGF4i82CZ77MKv3ikW0jhO2vtie&#10;CHm2obpUAQ86Az4X67wjPxbpYj1fz/NRPpmtR3la16PnTZWPZpvs8aGe1lVVZz8DtSwvOsEYV4Hd&#10;dV+z/O/24fJyzpt229jbHJL36HFgQPb6H0lHaYOa573YaXba2qvksKIx+PKcwhu4v4N9/+hXvwAA&#10;AP//AwBQSwMEFAAGAAgAAAAhAGYv/njbAAAACQEAAA8AAABkcnMvZG93bnJldi54bWxMj0FPwzAM&#10;he9I/IfISNy2ZNU0raXpNAG7cdgGElevMW1F4pQmW8u/JxMHuNl+T8/fKzeTs+JCQ+g8a1jMFQji&#10;2puOGw1vr7vZGkSIyAatZ9LwTQE21e1NiYXxIx/ocoyNSCEcCtTQxtgXUoa6JYdh7nvipH34wWFM&#10;69BIM+CYwp2VmVIr6bDj9KHFnh5bqj+PZ6dBGdr3zcvT8zrm74f6y47WZnut7++m7QOISFP8M8MV&#10;P6FDlZhO/swmCKthlq2SU8NS5SCuulJ5mk6/F1mV8n+D6gcAAP//AwBQSwECLQAUAAYACAAAACEA&#10;toM4kv4AAADhAQAAEwAAAAAAAAAAAAAAAAAAAAAAW0NvbnRlbnRfVHlwZXNdLnhtbFBLAQItABQA&#10;BgAIAAAAIQA4/SH/1gAAAJQBAAALAAAAAAAAAAAAAAAAAC8BAABfcmVscy8ucmVsc1BLAQItABQA&#10;BgAIAAAAIQC3h4PZHwIAADwEAAAOAAAAAAAAAAAAAAAAAC4CAABkcnMvZTJvRG9jLnhtbFBLAQIt&#10;ABQABgAIAAAAIQBmL/542wAAAAkBAAAPAAAAAAAAAAAAAAAAAHkEAABkcnMvZG93bnJldi54bWxQ&#10;SwUGAAAAAAQABADzAAAAgQUAAAAA&#10;" strokeweight="3pt"/>
            </w:pict>
          </mc:Fallback>
        </mc:AlternateContent>
      </w:r>
    </w:p>
    <w:p w:rsidR="00726F78" w:rsidRPr="0019098F" w:rsidRDefault="0019098F">
      <w:pPr>
        <w:spacing w:line="600" w:lineRule="exact"/>
        <w:jc w:val="center"/>
        <w:rPr>
          <w:rFonts w:ascii="ＤＦ平成ゴシック体W5" w:eastAsia="ＤＦ平成ゴシック体W5" w:hAnsi="ＤＦ平成ゴシック体W5"/>
        </w:rPr>
      </w:pPr>
      <w:r w:rsidRPr="0019098F">
        <w:rPr>
          <w:rFonts w:ascii="ＤＦ平成ゴシック体W5" w:eastAsia="ＤＦ平成ゴシック体W5" w:hAnsi="ＤＦ平成ゴシック体W5" w:hint="eastAsia"/>
          <w:sz w:val="44"/>
        </w:rPr>
        <w:t>第</w:t>
      </w:r>
      <w:r w:rsidR="00F05A28">
        <w:rPr>
          <w:rFonts w:ascii="ＤＦ平成ゴシック体W5" w:eastAsia="ＤＦ平成ゴシック体W5" w:hAnsi="ＤＦ平成ゴシック体W5" w:hint="eastAsia"/>
          <w:sz w:val="44"/>
        </w:rPr>
        <w:t>73</w:t>
      </w:r>
      <w:r w:rsidR="008F249C" w:rsidRPr="0019098F">
        <w:rPr>
          <w:rFonts w:ascii="ＤＦ平成ゴシック体W5" w:eastAsia="ＤＦ平成ゴシック体W5" w:hAnsi="ＤＦ平成ゴシック体W5" w:hint="eastAsia"/>
          <w:sz w:val="44"/>
        </w:rPr>
        <w:t>回全道実績発表大会出場校事前調査</w:t>
      </w:r>
    </w:p>
    <w:p w:rsidR="00152B46" w:rsidRDefault="00152B46">
      <w:pPr>
        <w:jc w:val="right"/>
        <w:rPr>
          <w:rFonts w:ascii="游明朝" w:eastAsia="游明朝" w:hAnsi="游明朝"/>
        </w:rPr>
      </w:pPr>
    </w:p>
    <w:p w:rsidR="00726F78" w:rsidRPr="0019098F" w:rsidRDefault="0019098F">
      <w:pPr>
        <w:jc w:val="right"/>
        <w:rPr>
          <w:rFonts w:ascii="游明朝" w:eastAsia="游明朝" w:hAnsi="游明朝"/>
        </w:rPr>
      </w:pPr>
      <w:r w:rsidRPr="0019098F">
        <w:rPr>
          <w:rFonts w:ascii="游明朝" w:eastAsia="游明朝" w:hAnsi="游明朝" w:hint="eastAsia"/>
        </w:rPr>
        <w:t>第</w:t>
      </w:r>
      <w:r w:rsidR="00F05A28">
        <w:rPr>
          <w:rFonts w:ascii="游明朝" w:eastAsia="游明朝" w:hAnsi="游明朝" w:hint="eastAsia"/>
        </w:rPr>
        <w:t>73</w:t>
      </w:r>
      <w:r w:rsidR="008F249C" w:rsidRPr="0019098F">
        <w:rPr>
          <w:rFonts w:ascii="游明朝" w:eastAsia="游明朝" w:hAnsi="游明朝" w:hint="eastAsia"/>
        </w:rPr>
        <w:t>回全道実績発表大会事務局</w:t>
      </w:r>
    </w:p>
    <w:p w:rsidR="00726F78" w:rsidRPr="0019098F" w:rsidRDefault="00726F78">
      <w:pPr>
        <w:jc w:val="right"/>
        <w:rPr>
          <w:rFonts w:ascii="游明朝" w:eastAsia="游明朝" w:hAnsi="游明朝"/>
        </w:rPr>
      </w:pPr>
    </w:p>
    <w:p w:rsidR="00726F78" w:rsidRPr="0019098F" w:rsidRDefault="002E5613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　</w:t>
      </w:r>
      <w:r w:rsidR="00E17ED6">
        <w:rPr>
          <w:rFonts w:ascii="游明朝" w:eastAsia="游明朝" w:hAnsi="游明朝" w:hint="eastAsia"/>
        </w:rPr>
        <w:t>大会開催時に円滑に連絡がとれるよう事前</w:t>
      </w:r>
      <w:r w:rsidR="008F249C" w:rsidRPr="0019098F">
        <w:rPr>
          <w:rFonts w:ascii="游明朝" w:eastAsia="游明朝" w:hAnsi="游明朝" w:hint="eastAsia"/>
        </w:rPr>
        <w:t>の調査にご協力ください。</w:t>
      </w:r>
    </w:p>
    <w:p w:rsidR="00726F78" w:rsidRPr="0019098F" w:rsidRDefault="00726F78">
      <w:pPr>
        <w:rPr>
          <w:rFonts w:ascii="游明朝" w:eastAsia="游明朝" w:hAnsi="游明朝"/>
        </w:rPr>
      </w:pPr>
    </w:p>
    <w:p w:rsidR="00726F78" w:rsidRDefault="00F05A28">
      <w:pPr>
        <w:rPr>
          <w:rFonts w:ascii="游明朝" w:eastAsia="游明朝" w:hAnsi="游明朝"/>
          <w:u w:val="double"/>
        </w:rPr>
      </w:pPr>
      <w:r>
        <w:rPr>
          <w:rFonts w:ascii="游明朝" w:eastAsia="游明朝" w:hAnsi="游明朝" w:hint="eastAsia"/>
          <w:u w:val="double"/>
        </w:rPr>
        <w:t>１</w:t>
      </w:r>
      <w:r w:rsidR="008F249C" w:rsidRPr="0019098F">
        <w:rPr>
          <w:rFonts w:ascii="游明朝" w:eastAsia="游明朝" w:hAnsi="游明朝" w:hint="eastAsia"/>
          <w:u w:val="double"/>
        </w:rPr>
        <w:t xml:space="preserve">　</w:t>
      </w:r>
      <w:r w:rsidR="007A2E8A">
        <w:rPr>
          <w:rFonts w:ascii="游明朝" w:eastAsia="游明朝" w:hAnsi="游明朝" w:hint="eastAsia"/>
          <w:u w:val="double"/>
        </w:rPr>
        <w:t>指導教師</w:t>
      </w:r>
      <w:r w:rsidR="00152B46">
        <w:rPr>
          <w:rFonts w:ascii="游明朝" w:eastAsia="游明朝" w:hAnsi="游明朝" w:hint="eastAsia"/>
          <w:u w:val="double"/>
        </w:rPr>
        <w:t xml:space="preserve">代表者　</w:t>
      </w:r>
      <w:r w:rsidR="008F249C" w:rsidRPr="0019098F">
        <w:rPr>
          <w:rFonts w:ascii="游明朝" w:eastAsia="游明朝" w:hAnsi="游明朝" w:hint="eastAsia"/>
          <w:u w:val="double"/>
        </w:rPr>
        <w:t>緊急連絡先</w:t>
      </w:r>
    </w:p>
    <w:p w:rsidR="008F249C" w:rsidRPr="00152B46" w:rsidRDefault="00152B46">
      <w:pPr>
        <w:rPr>
          <w:rFonts w:ascii="游明朝" w:eastAsia="游明朝" w:hAnsi="游明朝"/>
        </w:rPr>
      </w:pPr>
      <w:r w:rsidRPr="00152B46">
        <w:rPr>
          <w:rFonts w:ascii="游明朝" w:eastAsia="游明朝" w:hAnsi="游明朝" w:hint="eastAsia"/>
        </w:rPr>
        <w:t xml:space="preserve">　　</w:t>
      </w:r>
      <w:r>
        <w:rPr>
          <w:rFonts w:ascii="游明朝" w:eastAsia="游明朝" w:hAnsi="游明朝" w:hint="eastAsia"/>
        </w:rPr>
        <w:t>※当番学校とのやり取り、動画審査時、開閉会式、臨時顧問会議などに対応できる教師の方</w:t>
      </w:r>
    </w:p>
    <w:tbl>
      <w:tblPr>
        <w:tblStyle w:val="ac"/>
        <w:tblW w:w="9585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9585"/>
      </w:tblGrid>
      <w:tr w:rsidR="00726F78" w:rsidRPr="0019098F">
        <w:tc>
          <w:tcPr>
            <w:tcW w:w="9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6F78" w:rsidRPr="0019098F" w:rsidRDefault="007A2E8A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指導教師</w:t>
            </w:r>
            <w:bookmarkStart w:id="0" w:name="_GoBack"/>
            <w:bookmarkEnd w:id="0"/>
            <w:r w:rsidR="008F249C" w:rsidRPr="0019098F">
              <w:rPr>
                <w:rFonts w:ascii="游明朝" w:eastAsia="游明朝" w:hAnsi="游明朝" w:hint="eastAsia"/>
              </w:rPr>
              <w:t>名：</w:t>
            </w:r>
          </w:p>
        </w:tc>
      </w:tr>
      <w:tr w:rsidR="00726F78" w:rsidRPr="0019098F">
        <w:tc>
          <w:tcPr>
            <w:tcW w:w="9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6F78" w:rsidRPr="0019098F" w:rsidRDefault="00152B46" w:rsidP="0019098F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携帯電話</w:t>
            </w:r>
            <w:r w:rsidR="008F249C" w:rsidRPr="0019098F">
              <w:rPr>
                <w:rFonts w:ascii="游明朝" w:eastAsia="游明朝" w:hAnsi="游明朝" w:hint="eastAsia"/>
              </w:rPr>
              <w:t>番号：</w:t>
            </w:r>
          </w:p>
        </w:tc>
      </w:tr>
    </w:tbl>
    <w:p w:rsidR="00726F78" w:rsidRPr="0019098F" w:rsidRDefault="00726F78">
      <w:pPr>
        <w:rPr>
          <w:rFonts w:ascii="游明朝" w:eastAsia="游明朝" w:hAnsi="游明朝"/>
        </w:rPr>
      </w:pPr>
    </w:p>
    <w:p w:rsidR="00726F78" w:rsidRPr="008F249C" w:rsidRDefault="00152B46">
      <w:pPr>
        <w:rPr>
          <w:rFonts w:ascii="游明朝" w:eastAsia="游明朝" w:hAnsi="游明朝"/>
          <w:u w:val="double"/>
        </w:rPr>
      </w:pPr>
      <w:r>
        <w:rPr>
          <w:rFonts w:ascii="游明朝" w:eastAsia="游明朝" w:hAnsi="游明朝" w:hint="eastAsia"/>
          <w:u w:val="double"/>
        </w:rPr>
        <w:t>２</w:t>
      </w:r>
      <w:r w:rsidR="0019098F" w:rsidRPr="008F249C">
        <w:rPr>
          <w:rFonts w:ascii="游明朝" w:eastAsia="游明朝" w:hAnsi="游明朝" w:hint="eastAsia"/>
          <w:u w:val="double"/>
        </w:rPr>
        <w:t xml:space="preserve">　</w:t>
      </w:r>
      <w:r>
        <w:rPr>
          <w:rFonts w:ascii="游明朝" w:eastAsia="游明朝" w:hAnsi="游明朝" w:hint="eastAsia"/>
          <w:u w:val="double"/>
        </w:rPr>
        <w:t>１月２７日の発表順抽選時の対応教師について</w:t>
      </w:r>
    </w:p>
    <w:p w:rsidR="00726F78" w:rsidRPr="0019098F" w:rsidRDefault="00152B46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　　※上記と同様の場合は、同上をご記入ください。</w:t>
      </w:r>
    </w:p>
    <w:tbl>
      <w:tblPr>
        <w:tblStyle w:val="ac"/>
        <w:tblW w:w="9585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9585"/>
      </w:tblGrid>
      <w:tr w:rsidR="00726F78" w:rsidRPr="0019098F" w:rsidTr="008F249C">
        <w:tc>
          <w:tcPr>
            <w:tcW w:w="9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6F78" w:rsidRPr="0019098F" w:rsidRDefault="00152B46" w:rsidP="008F249C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  <w:kern w:val="0"/>
              </w:rPr>
              <w:t>対応教師名</w:t>
            </w:r>
            <w:r w:rsidR="008F249C">
              <w:rPr>
                <w:rFonts w:ascii="游明朝" w:eastAsia="游明朝" w:hAnsi="游明朝" w:hint="eastAsia"/>
              </w:rPr>
              <w:t>：</w:t>
            </w:r>
          </w:p>
        </w:tc>
      </w:tr>
      <w:tr w:rsidR="008F249C" w:rsidRPr="0019098F" w:rsidTr="008F249C">
        <w:tc>
          <w:tcPr>
            <w:tcW w:w="9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249C" w:rsidRDefault="00152B46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携帯電話番号</w:t>
            </w:r>
            <w:r w:rsidR="008F249C">
              <w:rPr>
                <w:rFonts w:ascii="游明朝" w:eastAsia="游明朝" w:hAnsi="游明朝" w:hint="eastAsia"/>
              </w:rPr>
              <w:t>：</w:t>
            </w:r>
          </w:p>
        </w:tc>
      </w:tr>
    </w:tbl>
    <w:p w:rsidR="00726F78" w:rsidRPr="0019098F" w:rsidRDefault="00726F78">
      <w:pPr>
        <w:rPr>
          <w:rFonts w:ascii="游明朝" w:eastAsia="游明朝" w:hAnsi="游明朝"/>
        </w:rPr>
      </w:pPr>
    </w:p>
    <w:p w:rsidR="005E6519" w:rsidRDefault="00F05A28" w:rsidP="00DC727D">
      <w:pPr>
        <w:jc w:val="right"/>
        <w:rPr>
          <w:rFonts w:ascii="游明朝" w:eastAsia="游明朝" w:hAnsi="游明朝"/>
          <w:sz w:val="32"/>
          <w:u w:val="single"/>
        </w:rPr>
      </w:pPr>
      <w:r>
        <w:rPr>
          <w:rFonts w:ascii="游明朝" w:eastAsia="游明朝" w:hAnsi="游明朝" w:hint="eastAsia"/>
          <w:sz w:val="32"/>
          <w:u w:val="single"/>
        </w:rPr>
        <w:t>１月２</w:t>
      </w:r>
      <w:r w:rsidR="00152B46">
        <w:rPr>
          <w:rFonts w:ascii="游明朝" w:eastAsia="游明朝" w:hAnsi="游明朝" w:hint="eastAsia"/>
          <w:sz w:val="32"/>
          <w:u w:val="single"/>
        </w:rPr>
        <w:t>７</w:t>
      </w:r>
      <w:r w:rsidR="008137F9">
        <w:rPr>
          <w:rFonts w:ascii="游明朝" w:eastAsia="游明朝" w:hAnsi="游明朝" w:hint="eastAsia"/>
          <w:sz w:val="32"/>
          <w:u w:val="single"/>
        </w:rPr>
        <w:t>日（</w:t>
      </w:r>
      <w:r w:rsidR="00152B46">
        <w:rPr>
          <w:rFonts w:ascii="游明朝" w:eastAsia="游明朝" w:hAnsi="游明朝" w:hint="eastAsia"/>
          <w:sz w:val="32"/>
          <w:u w:val="single"/>
        </w:rPr>
        <w:t>木</w:t>
      </w:r>
      <w:r w:rsidR="008F249C" w:rsidRPr="0019098F">
        <w:rPr>
          <w:rFonts w:ascii="游明朝" w:eastAsia="游明朝" w:hAnsi="游明朝" w:hint="eastAsia"/>
          <w:sz w:val="32"/>
          <w:u w:val="single"/>
        </w:rPr>
        <w:t>）</w:t>
      </w:r>
      <w:r w:rsidR="00152B46">
        <w:rPr>
          <w:rFonts w:ascii="游明朝" w:eastAsia="游明朝" w:hAnsi="游明朝" w:hint="eastAsia"/>
          <w:sz w:val="32"/>
          <w:u w:val="single"/>
        </w:rPr>
        <w:t>１２</w:t>
      </w:r>
      <w:r w:rsidR="008F249C" w:rsidRPr="0019098F">
        <w:rPr>
          <w:rFonts w:ascii="游明朝" w:eastAsia="游明朝" w:hAnsi="游明朝" w:hint="eastAsia"/>
          <w:sz w:val="32"/>
          <w:u w:val="single"/>
        </w:rPr>
        <w:t>：００までにＦＡＸにて返信願います。</w:t>
      </w:r>
    </w:p>
    <w:p w:rsidR="00DC727D" w:rsidRPr="005E6519" w:rsidRDefault="00DC727D" w:rsidP="005E6519">
      <w:pPr>
        <w:rPr>
          <w:rFonts w:ascii="游明朝" w:eastAsia="游明朝" w:hAnsi="游明朝"/>
          <w:sz w:val="32"/>
        </w:rPr>
      </w:pPr>
    </w:p>
    <w:sectPr w:rsidR="00DC727D" w:rsidRPr="005E6519" w:rsidSect="005E6519">
      <w:pgSz w:w="11906" w:h="16838" w:code="9"/>
      <w:pgMar w:top="1134" w:right="851" w:bottom="1134" w:left="851" w:header="851" w:footer="992" w:gutter="0"/>
      <w:cols w:space="720"/>
      <w:docGrid w:type="line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84B" w:rsidRDefault="008F249C">
      <w:pPr>
        <w:spacing w:line="240" w:lineRule="auto"/>
      </w:pPr>
      <w:r>
        <w:separator/>
      </w:r>
    </w:p>
  </w:endnote>
  <w:endnote w:type="continuationSeparator" w:id="0">
    <w:p w:rsidR="00B1084B" w:rsidRDefault="008F24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84B" w:rsidRDefault="008F249C">
      <w:pPr>
        <w:spacing w:line="240" w:lineRule="auto"/>
      </w:pPr>
      <w:r>
        <w:separator/>
      </w:r>
    </w:p>
  </w:footnote>
  <w:footnote w:type="continuationSeparator" w:id="0">
    <w:p w:rsidR="00B1084B" w:rsidRDefault="008F249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B20014"/>
    <w:multiLevelType w:val="hybridMultilevel"/>
    <w:tmpl w:val="555C3A7A"/>
    <w:lvl w:ilvl="0" w:tplc="BD166E42">
      <w:numFmt w:val="bullet"/>
      <w:lvlText w:val="※"/>
      <w:lvlJc w:val="left"/>
      <w:pPr>
        <w:ind w:left="84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9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F78"/>
    <w:rsid w:val="00152B46"/>
    <w:rsid w:val="0019098F"/>
    <w:rsid w:val="002B5FD2"/>
    <w:rsid w:val="002E5613"/>
    <w:rsid w:val="00426BF8"/>
    <w:rsid w:val="005E6519"/>
    <w:rsid w:val="00726F78"/>
    <w:rsid w:val="007A2E8A"/>
    <w:rsid w:val="008137F9"/>
    <w:rsid w:val="008F249C"/>
    <w:rsid w:val="00B1084B"/>
    <w:rsid w:val="00DC727D"/>
    <w:rsid w:val="00E17ED6"/>
    <w:rsid w:val="00E47537"/>
    <w:rsid w:val="00E50DBC"/>
    <w:rsid w:val="00E75121"/>
    <w:rsid w:val="00F0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4E938A"/>
  <w15:docId w15:val="{A9B050B6-9A10-4F3F-AA7A-072BE00CB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4"/>
        <w:lang w:val="en-US" w:eastAsia="ja-JP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 w:themeColor="hyperlink"/>
      <w:u w:val="single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pPr>
      <w:spacing w:line="240" w:lineRule="auto"/>
    </w:pPr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  <w:style w:type="table" w:styleId="ac">
    <w:name w:val="Table Grid"/>
    <w:basedOn w:val="a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List Paragraph"/>
    <w:basedOn w:val="a"/>
    <w:uiPriority w:val="34"/>
    <w:qFormat/>
    <w:rsid w:val="008137F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teacher16</dc:creator>
  <cp:lastModifiedBy>中川 善嗣</cp:lastModifiedBy>
  <cp:revision>12</cp:revision>
  <cp:lastPrinted>2022-01-05T07:38:00Z</cp:lastPrinted>
  <dcterms:created xsi:type="dcterms:W3CDTF">2020-01-15T08:16:00Z</dcterms:created>
  <dcterms:modified xsi:type="dcterms:W3CDTF">2022-01-23T02:00:00Z</dcterms:modified>
</cp:coreProperties>
</file>